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7FAE" w14:textId="77777777" w:rsidR="009B5D7F" w:rsidRPr="00942245" w:rsidRDefault="009B5D7F" w:rsidP="0004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C2441E0" w14:textId="77777777" w:rsidR="009B5D7F" w:rsidRPr="00942245" w:rsidRDefault="009B5D7F" w:rsidP="0004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6001E64" w14:textId="77777777" w:rsidR="009B5D7F" w:rsidRPr="00942245" w:rsidRDefault="009B5D7F" w:rsidP="0004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9AD15E" w14:textId="0771D397" w:rsidR="000468AA" w:rsidRPr="00942245" w:rsidRDefault="000468AA" w:rsidP="0004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Appel public à candidature au titre de personnalité extérieure </w:t>
      </w:r>
      <w:r w:rsidR="00331F79"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membre d’une autre composante ou d’un autre établissement-composante 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désignée à titre individuel au conseil de la Faculté des Sciences Juridiques, Politiques et Sociales de Lille</w:t>
      </w:r>
    </w:p>
    <w:p w14:paraId="375F0AD8" w14:textId="77777777" w:rsidR="000468AA" w:rsidRPr="00942245" w:rsidRDefault="000468AA" w:rsidP="000468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2FD882" w14:textId="77777777" w:rsidR="009B5D7F" w:rsidRPr="00942245" w:rsidRDefault="009B5D7F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91DD79" w14:textId="77777777" w:rsidR="009B5D7F" w:rsidRPr="00942245" w:rsidRDefault="009B5D7F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EA5A86" w14:textId="77777777" w:rsidR="009B5D7F" w:rsidRPr="00942245" w:rsidRDefault="009B5D7F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9FB247" w14:textId="6DF6DCB9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Faculté des Sciences Juridiques, Politiques et Sociales de Lille doit, en application de l’article 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ses 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nouveaux 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statuts, désigner 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personnalité extérieure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membre d’une autre composante ou d’un établissement-composante de l’Université de Lille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siéger au sein de son conseil de Faculté.</w:t>
      </w:r>
    </w:p>
    <w:p w14:paraId="56872156" w14:textId="30A2CDC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tte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personnalité ser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désignée le 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</w:t>
      </w:r>
      <w:r w:rsidR="00DB2916"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27 mai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DB2916"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</w:t>
      </w:r>
      <w:r w:rsidRPr="00942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3</w:t>
      </w:r>
      <w:r w:rsidR="00DB2916" w:rsidRPr="00942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4</w:t>
      </w:r>
      <w:r w:rsidRPr="009422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membres élus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conseil de Faculté (personnels et étudiants de la Faculté).</w:t>
      </w:r>
    </w:p>
    <w:p w14:paraId="1916CE64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14:paraId="1AF88642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9970ED" w14:textId="77777777" w:rsidR="00DB2916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désignation 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doit tenir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 de la répartition par sexe 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autres personnalités extérieures en ce qu’elle a vocation à contribuer à rééquilibrer cette répartition dans le sens nécessaire. En tenant donc compte des 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personnalités extérieures membres de droit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38E0BC3" w14:textId="77777777" w:rsidR="00DB2916" w:rsidRPr="00942245" w:rsidRDefault="00DB2916" w:rsidP="00DB29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2245">
        <w:rPr>
          <w:rFonts w:ascii="Times New Roman" w:hAnsi="Times New Roman" w:cs="Times New Roman"/>
          <w:i w:val="0"/>
          <w:iCs/>
          <w:sz w:val="24"/>
          <w:szCs w:val="24"/>
        </w:rPr>
        <w:t>La présidente – le président de l’IXAD (école des avocats de la région nord-ouest) ou son représentant ;</w:t>
      </w:r>
    </w:p>
    <w:p w14:paraId="2B66311D" w14:textId="77777777" w:rsidR="00DB2916" w:rsidRPr="00942245" w:rsidRDefault="00DB2916" w:rsidP="00DB29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2245">
        <w:rPr>
          <w:rFonts w:ascii="Times New Roman" w:hAnsi="Times New Roman" w:cs="Times New Roman"/>
          <w:i w:val="0"/>
          <w:iCs/>
          <w:sz w:val="24"/>
          <w:szCs w:val="24"/>
        </w:rPr>
        <w:t>La présidente – le président de la Cour administrative d’appel de Douai ou son représentant ;</w:t>
      </w:r>
    </w:p>
    <w:p w14:paraId="0A76EBBF" w14:textId="77777777" w:rsidR="00DB2916" w:rsidRPr="00942245" w:rsidRDefault="00DB2916" w:rsidP="00DB29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2245">
        <w:rPr>
          <w:rFonts w:ascii="Times New Roman" w:hAnsi="Times New Roman" w:cs="Times New Roman"/>
          <w:i w:val="0"/>
          <w:iCs/>
          <w:sz w:val="24"/>
          <w:szCs w:val="24"/>
        </w:rPr>
        <w:t>La première présidente – le premier président de la Cour d’appel de Douai ou son représentant ;</w:t>
      </w:r>
    </w:p>
    <w:p w14:paraId="0F3EB96F" w14:textId="77777777" w:rsidR="00DB2916" w:rsidRPr="00942245" w:rsidRDefault="00DB2916" w:rsidP="00DB29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2245">
        <w:rPr>
          <w:rFonts w:ascii="Times New Roman" w:hAnsi="Times New Roman" w:cs="Times New Roman"/>
          <w:i w:val="0"/>
          <w:iCs/>
          <w:sz w:val="24"/>
          <w:szCs w:val="24"/>
        </w:rPr>
        <w:t>Une représentante ou un représentant du Conseil municipal de Lille, désigné par ledit Conseil ;</w:t>
      </w:r>
    </w:p>
    <w:p w14:paraId="745C8FE4" w14:textId="77777777" w:rsidR="00DB2916" w:rsidRPr="00942245" w:rsidRDefault="00DB2916" w:rsidP="00DB291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942245">
        <w:rPr>
          <w:rFonts w:ascii="Times New Roman" w:hAnsi="Times New Roman" w:cs="Times New Roman"/>
          <w:i w:val="0"/>
          <w:iCs/>
          <w:sz w:val="24"/>
          <w:szCs w:val="24"/>
        </w:rPr>
        <w:t>Une représentante ou un représentant du Conseil régional des Hauts de France, désigné par ledit Conseil.</w:t>
      </w:r>
    </w:p>
    <w:p w14:paraId="6E172CF5" w14:textId="70E8DF81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l’occurrence, il s’agira donc 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désigner </w:t>
      </w:r>
      <w:r w:rsidR="00DB2916"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femme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0A24A9D8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CE3CB0" w14:textId="5E121E28" w:rsidR="00DB2916" w:rsidRPr="00942245" w:rsidRDefault="00DB2916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personnalité des autres composantes et établissements composantes 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 peut être électrice au Conseil de la Faculté des Sciences Juridiques, Politiques et Sociales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. Elle est élue par les membres élus du Conseil, par un vote à la majorité absolue des membres présents et représentés lors des deux premiers tours de scrutin, et à la majorité relative au tour suivant. En cas d’égalité des suffrages, un tirage au sort désigne la personne élue.</w:t>
      </w:r>
    </w:p>
    <w:p w14:paraId="781BDC57" w14:textId="5FE0E074" w:rsidR="00DB2916" w:rsidRPr="00942245" w:rsidRDefault="00DB2916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B7CF59" w14:textId="6B8DCDF6" w:rsidR="00DB2916" w:rsidRPr="00942245" w:rsidRDefault="00DB2916" w:rsidP="00DB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Son mandat est de cinq ans. Il débute à compter de l’installation des membres élus des personnels. La personnalité siège à titre bénévole.</w:t>
      </w:r>
    </w:p>
    <w:p w14:paraId="299A63FF" w14:textId="77777777" w:rsidR="00DB2916" w:rsidRPr="00942245" w:rsidRDefault="00DB2916" w:rsidP="00DB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0F9CE1" w14:textId="3A234317" w:rsidR="00DB2916" w:rsidRPr="00942245" w:rsidRDefault="00DB2916" w:rsidP="00DB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Si cette personnalité perd la qualité au titre de laquelle elle a été désignée ou cesse définitivement de siéger pour quelque cause que ce soit, il est procédé à la désignation d’un remplaçant pour la durée du mandat restant à courir.</w:t>
      </w:r>
    </w:p>
    <w:p w14:paraId="10301CEA" w14:textId="77777777" w:rsidR="00DB2916" w:rsidRPr="00942245" w:rsidRDefault="00DB2916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26DE5" w14:textId="3F38518D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Conseil</w:t>
      </w:r>
      <w:r w:rsidR="00DB2916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Faculté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, organe délibératif, est compétent pour délibérer sur toutes les questions concernant la Faculté.</w:t>
      </w:r>
      <w:r w:rsidR="005B6B4A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compétences sont précisées dans l’article 5 des statuts de la Faculté</w:t>
      </w:r>
      <w:r w:rsid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5DECE13" w14:textId="72426569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Il définit la politique générale de la Faculté en matière d’enseignements, de recherche et de relations extérieures en lien avec les objectifs stratégiques de l’Université.</w:t>
      </w:r>
    </w:p>
    <w:p w14:paraId="6F94673F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9CC81" w14:textId="5AB76F1D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En formation plénière</w:t>
      </w:r>
      <w:r w:rsid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notamment</w:t>
      </w:r>
      <w:r w:rsid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9374B00" w14:textId="2E895F4A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a) Il élit l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Doyen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ne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- l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Doyen de la Faculté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69452C8B" w14:textId="2DCBAB5D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Il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vote le budget initial de la Faculté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14:paraId="3DABB0B3" w14:textId="2768D6A6" w:rsidR="00C37115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c) Il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vote le projet de contrat d'objectifs et de moyens ;</w:t>
      </w:r>
    </w:p>
    <w:p w14:paraId="6BDD9D6E" w14:textId="0F723A7E" w:rsidR="00C37115" w:rsidRPr="00942245" w:rsidRDefault="00C37115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d) Il vote les statuts de la Faculté et adopte son règlement intérieur ;</w:t>
      </w:r>
    </w:p>
    <w:p w14:paraId="634377D1" w14:textId="6162D198" w:rsidR="00C37115" w:rsidRPr="00942245" w:rsidRDefault="00C37115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e) Il adopte l'offre de formation, après avis de la commission formation ;</w:t>
      </w:r>
    </w:p>
    <w:p w14:paraId="062B91EE" w14:textId="270F9028" w:rsidR="000468AA" w:rsidRPr="00942245" w:rsidRDefault="00C37115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e) Il adopte, chaque année, les modalités de contrôle des connaissances et des compétences après avis de la commission formation </w:t>
      </w:r>
      <w:r w:rsidR="000468AA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508A1520" w14:textId="54D0BE97" w:rsidR="000468AA" w:rsidRPr="00942245" w:rsidRDefault="00C37115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0468AA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Il se prononce sur les différentes commissions à mettre en place 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et sur les propositions issues des commissions formation et recherche.</w:t>
      </w:r>
    </w:p>
    <w:p w14:paraId="6AC29470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C58DDD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Il se réunit environ tous les mois et demi.</w:t>
      </w:r>
    </w:p>
    <w:p w14:paraId="46E036D2" w14:textId="4A2E8958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A3E078" w14:textId="77777777" w:rsidR="009B5D7F" w:rsidRPr="00942245" w:rsidRDefault="009B5D7F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E72EB1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Incompatibilités</w:t>
      </w:r>
    </w:p>
    <w:p w14:paraId="56F700A2" w14:textId="2CED5F50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pas être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électrice au Conseil de la Faculté des Sciences Juridiques, Politiques et Sociales de Lille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CE039DD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18CC85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 candidater ?</w:t>
      </w:r>
    </w:p>
    <w:p w14:paraId="4F6AE01C" w14:textId="7657DEB1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s doivent faire parvenir leur proposition par mail au plus tard le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vendredi </w:t>
      </w:r>
      <w:r w:rsidR="00C37115"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24 mai 2024</w:t>
      </w:r>
      <w:r w:rsidRPr="009422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midi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</w:t>
      </w:r>
      <w:hyperlink r:id="rId7" w:history="1">
        <w:r w:rsidRPr="009422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fr-FR"/>
          </w:rPr>
          <w:t>tony.delettrez@univ-lille.fr</w:t>
        </w:r>
      </w:hyperlink>
    </w:p>
    <w:p w14:paraId="52246B30" w14:textId="2EB15FEF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liste des candidatures valides sera disponible sur le site de la Faculté des Sciences Juridiques, Politiques et Sociales de Lille à partir du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24 mai dans l’après-midi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A30E22F" w14:textId="0D5E54B3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désignations effectives seront notifiées à l'issue de la séance du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27 mai 2024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première réunion du Conseil de Faculté, dans sa nouvelle composition, aura lieu le </w:t>
      </w:r>
      <w:r w:rsidR="00C37115"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3 juin 2024</w:t>
      </w: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062056F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773D6D" w14:textId="77777777" w:rsidR="000468AA" w:rsidRPr="00942245" w:rsidRDefault="000468AA" w:rsidP="0004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Quelles sont les pièces à joindre à cette candidature ?</w:t>
      </w:r>
    </w:p>
    <w:p w14:paraId="587C7116" w14:textId="7925B780" w:rsidR="000468AA" w:rsidRPr="00942245" w:rsidRDefault="00212715" w:rsidP="000468AA">
      <w:pPr>
        <w:numPr>
          <w:ilvl w:val="0"/>
          <w:numId w:val="2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0468A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Le formulaire d</w:t>
        </w:r>
        <w:r w:rsidR="000468A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  <w:r w:rsidR="000468A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déclaration de ca</w:t>
        </w:r>
        <w:r w:rsidR="009E374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ndidature à télécharger ici (docx</w:t>
        </w:r>
        <w:r w:rsidR="000468A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, </w:t>
        </w:r>
        <w:r w:rsidR="009E374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58</w:t>
        </w:r>
        <w:r w:rsidR="000468AA" w:rsidRPr="0094224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ko</w:t>
        </w:r>
      </w:hyperlink>
      <w:r w:rsidR="000468AA" w:rsidRPr="009422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)</w:t>
      </w:r>
    </w:p>
    <w:p w14:paraId="390B47D0" w14:textId="77777777" w:rsidR="000468AA" w:rsidRPr="00942245" w:rsidRDefault="000468AA" w:rsidP="000468AA">
      <w:pPr>
        <w:numPr>
          <w:ilvl w:val="0"/>
          <w:numId w:val="2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eastAsia="Times New Roman" w:hAnsi="Times New Roman" w:cs="Times New Roman"/>
          <w:sz w:val="24"/>
          <w:szCs w:val="24"/>
          <w:lang w:eastAsia="fr-FR"/>
        </w:rPr>
        <w:t>Un curriculum vitae</w:t>
      </w:r>
    </w:p>
    <w:p w14:paraId="00CEC2D8" w14:textId="77777777" w:rsidR="000468AA" w:rsidRPr="00942245" w:rsidRDefault="000468AA" w:rsidP="000468AA">
      <w:pPr>
        <w:numPr>
          <w:ilvl w:val="0"/>
          <w:numId w:val="2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2245">
        <w:rPr>
          <w:rFonts w:ascii="Times New Roman" w:hAnsi="Times New Roman" w:cs="Times New Roman"/>
          <w:sz w:val="24"/>
          <w:szCs w:val="24"/>
        </w:rPr>
        <w:t>Une lettre de motivation</w:t>
      </w:r>
    </w:p>
    <w:p w14:paraId="17158880" w14:textId="3AA8ABCC" w:rsidR="003B5811" w:rsidRPr="00942245" w:rsidRDefault="003B5811" w:rsidP="0004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8A73" w14:textId="77777777" w:rsidR="00760C38" w:rsidRPr="00942245" w:rsidRDefault="00760C38" w:rsidP="0004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C38" w:rsidRPr="009422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53FE" w14:textId="77777777" w:rsidR="00212715" w:rsidRDefault="00212715" w:rsidP="009B5D7F">
      <w:pPr>
        <w:spacing w:after="0" w:line="240" w:lineRule="auto"/>
      </w:pPr>
      <w:r>
        <w:separator/>
      </w:r>
    </w:p>
  </w:endnote>
  <w:endnote w:type="continuationSeparator" w:id="0">
    <w:p w14:paraId="66ABDDE0" w14:textId="77777777" w:rsidR="00212715" w:rsidRDefault="00212715" w:rsidP="009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0148" w14:textId="77777777" w:rsidR="00212715" w:rsidRDefault="00212715" w:rsidP="009B5D7F">
      <w:pPr>
        <w:spacing w:after="0" w:line="240" w:lineRule="auto"/>
      </w:pPr>
      <w:r>
        <w:separator/>
      </w:r>
    </w:p>
  </w:footnote>
  <w:footnote w:type="continuationSeparator" w:id="0">
    <w:p w14:paraId="3E1032AC" w14:textId="77777777" w:rsidR="00212715" w:rsidRDefault="00212715" w:rsidP="009B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3759" w14:textId="1DBF05D7" w:rsidR="009B5D7F" w:rsidRDefault="00942245">
    <w:pPr>
      <w:pStyle w:val="En-tte"/>
    </w:pPr>
    <w:r>
      <w:rPr>
        <w:noProof/>
        <w:lang w:eastAsia="fr-FR"/>
      </w:rPr>
      <w:drawing>
        <wp:inline distT="0" distB="0" distL="0" distR="0" wp14:anchorId="444FD41C" wp14:editId="45890931">
          <wp:extent cx="1310640" cy="537619"/>
          <wp:effectExtent l="0" t="0" r="3810" b="0"/>
          <wp:docPr id="2" name="Image 2" descr="https://droit.univ-lille.fr/filedroit/_processed_/d/3/csm_FSJPS-ULille-RVB-V-2021_crop_4fd57f31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oit.univ-lille.fr/filedroit/_processed_/d/3/csm_FSJPS-ULille-RVB-V-2021_crop_4fd57f31c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04" cy="5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C7A5F" w14:textId="77777777" w:rsidR="009B5D7F" w:rsidRDefault="009B5D7F">
    <w:pPr>
      <w:pStyle w:val="En-tte"/>
    </w:pPr>
  </w:p>
  <w:p w14:paraId="202F8C78" w14:textId="77777777" w:rsidR="009B5D7F" w:rsidRDefault="009B5D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EC"/>
    <w:multiLevelType w:val="hybridMultilevel"/>
    <w:tmpl w:val="D8B8AEBC"/>
    <w:lvl w:ilvl="0" w:tplc="72AE0F3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2CF"/>
    <w:multiLevelType w:val="multilevel"/>
    <w:tmpl w:val="549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91D96"/>
    <w:multiLevelType w:val="multilevel"/>
    <w:tmpl w:val="607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AA"/>
    <w:rsid w:val="000468AA"/>
    <w:rsid w:val="00212715"/>
    <w:rsid w:val="00331F79"/>
    <w:rsid w:val="003B5811"/>
    <w:rsid w:val="004802F9"/>
    <w:rsid w:val="00561C96"/>
    <w:rsid w:val="005B6B4A"/>
    <w:rsid w:val="005C0C2A"/>
    <w:rsid w:val="00760C38"/>
    <w:rsid w:val="00942245"/>
    <w:rsid w:val="0097334E"/>
    <w:rsid w:val="009831D0"/>
    <w:rsid w:val="009B5D7F"/>
    <w:rsid w:val="009E374A"/>
    <w:rsid w:val="00A20BF9"/>
    <w:rsid w:val="00AF7826"/>
    <w:rsid w:val="00C37115"/>
    <w:rsid w:val="00D71F65"/>
    <w:rsid w:val="00DB2916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C82"/>
  <w15:chartTrackingRefBased/>
  <w15:docId w15:val="{BAA57584-8EA8-4BCA-8CFD-EA9C4C6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0C38"/>
    <w:pPr>
      <w:keepNext/>
      <w:keepLines/>
      <w:spacing w:before="160" w:after="120" w:line="276" w:lineRule="auto"/>
      <w:jc w:val="both"/>
      <w:outlineLvl w:val="3"/>
    </w:pPr>
    <w:rPr>
      <w:rFonts w:ascii="Marianne" w:eastAsiaTheme="majorEastAsia" w:hAnsi="Marianne" w:cstheme="majorBidi"/>
      <w:iCs/>
      <w:color w:val="ED7D31" w:themeColor="accen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0C38"/>
    <w:pPr>
      <w:keepNext/>
      <w:keepLines/>
      <w:spacing w:before="40" w:after="0" w:line="276" w:lineRule="auto"/>
      <w:ind w:left="1416"/>
      <w:jc w:val="both"/>
      <w:outlineLvl w:val="4"/>
    </w:pPr>
    <w:rPr>
      <w:rFonts w:ascii="Marianne" w:eastAsiaTheme="majorEastAsia" w:hAnsi="Marianne" w:cstheme="majorBidi"/>
      <w:i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8AA"/>
    <w:rPr>
      <w:b/>
      <w:bCs/>
    </w:rPr>
  </w:style>
  <w:style w:type="character" w:styleId="Lienhypertexte">
    <w:name w:val="Hyperlink"/>
    <w:basedOn w:val="Policepardfaut"/>
    <w:uiPriority w:val="99"/>
    <w:unhideWhenUsed/>
    <w:rsid w:val="000468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D7F"/>
  </w:style>
  <w:style w:type="paragraph" w:styleId="Pieddepage">
    <w:name w:val="footer"/>
    <w:basedOn w:val="Normal"/>
    <w:link w:val="PieddepageCar"/>
    <w:uiPriority w:val="99"/>
    <w:unhideWhenUsed/>
    <w:rsid w:val="009B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D7F"/>
  </w:style>
  <w:style w:type="character" w:customStyle="1" w:styleId="Titre4Car">
    <w:name w:val="Titre 4 Car"/>
    <w:basedOn w:val="Policepardfaut"/>
    <w:link w:val="Titre4"/>
    <w:uiPriority w:val="9"/>
    <w:rsid w:val="00760C38"/>
    <w:rPr>
      <w:rFonts w:ascii="Marianne" w:eastAsiaTheme="majorEastAsia" w:hAnsi="Marianne" w:cstheme="majorBidi"/>
      <w:iCs/>
      <w:color w:val="ED7D31" w:themeColor="accent2"/>
    </w:rPr>
  </w:style>
  <w:style w:type="character" w:customStyle="1" w:styleId="Titre5Car">
    <w:name w:val="Titre 5 Car"/>
    <w:basedOn w:val="Policepardfaut"/>
    <w:link w:val="Titre5"/>
    <w:uiPriority w:val="9"/>
    <w:rsid w:val="00760C38"/>
    <w:rPr>
      <w:rFonts w:ascii="Marianne" w:eastAsiaTheme="majorEastAsia" w:hAnsi="Marianne" w:cstheme="majorBidi"/>
      <w:i/>
      <w:color w:val="ED7D31" w:themeColor="accent2"/>
      <w:sz w:val="20"/>
    </w:rPr>
  </w:style>
  <w:style w:type="paragraph" w:styleId="Paragraphedeliste">
    <w:name w:val="List Paragraph"/>
    <w:basedOn w:val="Normal"/>
    <w:uiPriority w:val="34"/>
    <w:qFormat/>
    <w:rsid w:val="00760C38"/>
    <w:pPr>
      <w:spacing w:after="0" w:line="276" w:lineRule="auto"/>
      <w:ind w:left="720"/>
      <w:contextualSpacing/>
      <w:jc w:val="both"/>
    </w:pPr>
    <w:rPr>
      <w:rFonts w:ascii="Marianne" w:hAnsi="Marianne"/>
      <w:i/>
      <w:sz w:val="20"/>
    </w:rPr>
  </w:style>
  <w:style w:type="paragraph" w:customStyle="1" w:styleId="Default">
    <w:name w:val="Default"/>
    <w:rsid w:val="00760C3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F782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C0C2A"/>
    <w:rPr>
      <w:i/>
      <w:iCs/>
      <w:color w:val="8496B0" w:themeColor="text2" w:themeTint="99"/>
    </w:rPr>
  </w:style>
  <w:style w:type="character" w:styleId="Accentuationintense">
    <w:name w:val="Intense Emphasis"/>
    <w:basedOn w:val="Policepardfaut"/>
    <w:uiPriority w:val="21"/>
    <w:qFormat/>
    <w:rsid w:val="005C0C2A"/>
    <w:rPr>
      <w:i w:val="0"/>
      <w:iCs/>
      <w:color w:val="7B7B7B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5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it.univ-lille.fr/filedroit/user_upload/Formulaire_DEPOT_DE_CANDIDATUREEXT_2024_1_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.delettrez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Contamin</dc:creator>
  <cp:keywords/>
  <dc:description/>
  <cp:lastModifiedBy>J</cp:lastModifiedBy>
  <cp:revision>5</cp:revision>
  <cp:lastPrinted>2021-12-07T02:21:00Z</cp:lastPrinted>
  <dcterms:created xsi:type="dcterms:W3CDTF">2024-04-23T17:36:00Z</dcterms:created>
  <dcterms:modified xsi:type="dcterms:W3CDTF">2024-04-24T13:12:00Z</dcterms:modified>
</cp:coreProperties>
</file>